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ӘЛЬ-ФАРАБИ АТЫНДАҒЫ ҚАЗАҚ ҰЛТТЫҚ УНИВЕРСИТЕТІ</w:t>
      </w:r>
    </w:p>
    <w:p w:rsidR="00000000" w:rsidDel="00000000" w:rsidP="00000000" w:rsidRDefault="00000000" w:rsidRPr="00000000" w14:paraId="00000002">
      <w:pPr>
        <w:widowControl w:val="0"/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ЖОҒАРЫ МЕДИЦИНА МЕКТЕБІ</w:t>
      </w:r>
    </w:p>
    <w:p w:rsidR="00000000" w:rsidDel="00000000" w:rsidP="00000000" w:rsidRDefault="00000000" w:rsidRPr="00000000" w14:paraId="00000004">
      <w:pPr>
        <w:widowControl w:val="0"/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ІРГЕЛІ МЕДИЦИНА КАФЕДРАСЫ</w:t>
      </w:r>
    </w:p>
    <w:p w:rsidR="00000000" w:rsidDel="00000000" w:rsidP="00000000" w:rsidRDefault="00000000" w:rsidRPr="00000000" w14:paraId="00000005">
      <w:pPr>
        <w:widowControl w:val="0"/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Адамның қалыпты  морфологиясы мен физиологиясы</w:t>
      </w:r>
    </w:p>
    <w:p w:rsidR="00000000" w:rsidDel="00000000" w:rsidP="00000000" w:rsidRDefault="00000000" w:rsidRPr="00000000" w14:paraId="00000006">
      <w:pPr>
        <w:widowControl w:val="0"/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Оқу-әдістемелік әдебиеттермен қамтамасыз ету тізімі</w:t>
      </w:r>
    </w:p>
    <w:p w:rsidR="00000000" w:rsidDel="00000000" w:rsidP="00000000" w:rsidRDefault="00000000" w:rsidRPr="00000000" w14:paraId="00000007">
      <w:pPr>
        <w:widowControl w:val="0"/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( 11  кредит)</w:t>
      </w:r>
    </w:p>
    <w:p w:rsidR="00000000" w:rsidDel="00000000" w:rsidP="00000000" w:rsidRDefault="00000000" w:rsidRPr="00000000" w14:paraId="00000009">
      <w:pPr>
        <w:widowControl w:val="0"/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Жалпы медицина 5В130100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530.0" w:type="dxa"/>
        <w:jc w:val="left"/>
        <w:tblInd w:w="-70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0"/>
        <w:gridCol w:w="2160"/>
        <w:gridCol w:w="5040"/>
        <w:gridCol w:w="1800"/>
        <w:gridCol w:w="1755"/>
        <w:gridCol w:w="2055"/>
        <w:tblGridChange w:id="0">
          <w:tblGrid>
            <w:gridCol w:w="720"/>
            <w:gridCol w:w="2160"/>
            <w:gridCol w:w="5040"/>
            <w:gridCol w:w="1800"/>
            <w:gridCol w:w="1755"/>
            <w:gridCol w:w="205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Пәндер атаулары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(жалпы/ электив)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Кітапханада қол жетімді әдебиеттің атауы /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саны, жарияланған жылы қазақ/орыс /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ағылшын тілдерінде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Студенттер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саны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Университет кітапханасындағы әдебиет даналарының саны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Негізгі әдебиет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қосымша әдебиет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к/б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к/б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Адамның қалыпты морфологиясы мен  физиологиясы</w:t>
            </w:r>
          </w:p>
          <w:p w:rsidR="00000000" w:rsidDel="00000000" w:rsidP="00000000" w:rsidRDefault="00000000" w:rsidRPr="00000000" w14:paraId="00000025">
            <w:pPr>
              <w:keepNext w:val="1"/>
              <w:keepLines w:val="1"/>
              <w:spacing w:before="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243f61"/>
                <w:sz w:val="22"/>
                <w:szCs w:val="22"/>
              </w:rPr>
            </w:pPr>
            <w:bookmarkStart w:colFirst="0" w:colLast="0" w:name="_heading=h.anfbrf5q084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shd w:fill="fafafa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hd w:fill="fafafa" w:val="clear"/>
                <w:rtl w:val="0"/>
              </w:rPr>
              <w:t xml:space="preserve">Ішкі ағзалар мен эндокрин бездердің функционалды анатомиясы [Мәтін] / Жұмабаев Үсен, - Астана : Білім, 2010 . - 248 бет -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ISBN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hd w:fill="fafafa" w:val="clear"/>
                <w:rtl w:val="0"/>
              </w:rPr>
              <w:t xml:space="preserve"> 9965-09-677-5 </w:t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  <w:shd w:fill="fafafa" w:val="clear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u w:val="single"/>
                  <w:shd w:fill="fafafa" w:val="clear"/>
                  <w:rtl w:val="0"/>
                </w:rPr>
                <w:t xml:space="preserve">http://kazneb.kz/bookView/view/?brId=1570724&amp;lang=kk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hd w:fill="fafafa" w:val="clear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(электрондық нұсқасы қол жетімді)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Калиева Ж. А. </w:t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Медициналық биофизика пәні бойынша практикум : оқу құралы / Ж. А. Калиева, В. Р. Чудиновских. - 2-бас. - Қарағанды : Ақнұр баспасы, 2019. - 207 б. 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75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hd w:fill="fafafa" w:val="clear"/>
                <w:rtl w:val="0"/>
              </w:rPr>
              <w:t xml:space="preserve">Адам анатомиясы [Мәтін] : атлас: оқу құралы / Аубакиров Ашим Булатович, Жаналиева Марина Кубеновна - Астана : Сарыарқа, 2008 . - 564 бет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ISBN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hd w:fill="fafafa" w:val="clear"/>
                <w:rtl w:val="0"/>
              </w:rPr>
              <w:t xml:space="preserve">  9965-536-60-0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u w:val="single"/>
                  <w:shd w:fill="fafafa" w:val="clear"/>
                  <w:rtl w:val="0"/>
                </w:rPr>
                <w:t xml:space="preserve">http://kazneb.kz/bookView/view/?brId=1570245&amp;lang=kk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hd w:fill="fafafa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(электрондық нұсқасы қол жетімді)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both"/>
              <w:rPr>
                <w:rFonts w:ascii="Times New Roman" w:cs="Times New Roman" w:eastAsia="Times New Roman" w:hAnsi="Times New Roman"/>
                <w:shd w:fill="fafafa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Физиология анатомия негіздерімен : оқу құралы / С. О. Рахымжанова, А. С. Сайдахметова, Г. М. Төкешева. - 2-бас. - Қарағанды : Ақнұр баспасы, 2019. - 231, [1] б.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Адам анатомиясы : оқулық / С. Ж. Асфендияров атын. ҚазҰМУ ; жалпы ред. басқ. Т. М. Досаев. - 2-бас. - Алматы : Ақнұр баспасы, 2019. - 365 б. 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Аяпова, Жұлдызай Омарқызы. Гистология – 2 [Мәтін] : оқу құралы / Жұлдызай Омарқызы Аяпова, 2017. - 323 б.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Калиева Ж. А. </w:t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Медициналық биофизика пәніне арналған тестілік тапсырмалар : оқу құралы / Ж. А. Калиева, В. Р. Чудиновских. - Қарағанды : Ақнұр баспасы, 2019. - 197 б. 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Базарбаева, Жаннат Мүсілімызы. </w:t>
            </w:r>
          </w:p>
          <w:p w:rsidR="00000000" w:rsidDel="00000000" w:rsidP="00000000" w:rsidRDefault="00000000" w:rsidRPr="00000000" w14:paraId="0000005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Гистология практикумы [Мәтін] : оқу құралы / Ж. М. Базарбаева ; ал-Фараби атын. ҚазҰУ. - Алматы: аза ун-ті, 2016. - 112, [2] б. - Библиогр.: 110 б. - ISBN 978-601-04-1491-4 : 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Миндубаева, Ф. А. </w:t>
            </w:r>
          </w:p>
          <w:p w:rsidR="00000000" w:rsidDel="00000000" w:rsidP="00000000" w:rsidRDefault="00000000" w:rsidRPr="00000000" w14:paraId="0000005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Физиология пнінен практикалы сабатара арналан нсау [Мтін] : оу-дстемелік рал / Ф. А. Миндубаева, А. Х. Абушахманова, А. Х. Шандаулов. - Алматы : New book, 2018. - 186 б. - Библиогр.: 184-185 б. - ISBN 978-601-240-296-4 : 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Атлас. Анатомия және физиология [Мәтін] : атлас / Р. І. Есімбекова [және т.б.], 2013. - 166, [2] б.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9">
            <w:pPr>
              <w:spacing w:after="240" w:before="240" w:lineRule="auto"/>
              <w:ind w:left="36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«Адам анатомиясы» Джумабаев Усен, Джумабаев Адиль Ж окулык, Алматы 2019 жыл, ISBN-978-6014-7838-13-3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Адам анатомиясы - Тірек-қимыл үйесі сұйектер, буындар, бұлшықеттер Атлас 1-том [Мәтін] / Жұмабаев Үсен, - “Фолиант” баспасы, Астана 2005 . - 321 бет -ISBN 9965-35-003-5 </w:t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Шайдаров М., Ахметов М. Ш “Латынша медициналық терминдердің сөздігі”.</w:t>
            </w:r>
          </w:p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-Алматы : ЖК «Тарпанбаева А.Ш .», 2017 - 556 бет. ISBN 978-601-80578-8-5</w:t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800" w:top="18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</w:style>
  <w:style w:type="paragraph" w:styleId="1">
    <w:name w:val="heading 1"/>
    <w:basedOn w:val="a"/>
    <w:next w:val="a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5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kazneb.kz/bookView/view/?brId=1570724&amp;lang=kk" TargetMode="External"/><Relationship Id="rId8" Type="http://schemas.openxmlformats.org/officeDocument/2006/relationships/hyperlink" Target="http://kazneb.kz/bookView/view/?brId=1570245&amp;lang=k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tsWqSo3xX5Z+0ZRDWHkTfsY90g==">AMUW2mXP1WpLtBzC0/PKacddZ/NnKbVgAj1+JEl0g03j26oLVBdzysz75zA73R0AwbNwaf8hZeAzXEcUVTwqQpk33EE6/MK/49qbzUJzQzFI70Y7HhGKuN+x/rmsPLszBBFkmFiRAOnt8/kHZisSFI6IqdjRd17c0A==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2020-10-14T13:46:00Z</dcterms:created>
  <dc:creator>User</dc:creator>
</cp:coreProperties>
</file>